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3440" w:rsidRPr="00675DE5" w:rsidRDefault="00641178" w:rsidP="0053058D">
      <w:pPr>
        <w:pStyle w:val="10"/>
        <w:keepNext/>
        <w:keepLines/>
        <w:shd w:val="clear" w:color="auto" w:fill="auto"/>
        <w:spacing w:after="466" w:line="360" w:lineRule="auto"/>
        <w:ind w:right="80"/>
        <w:rPr>
          <w:sz w:val="28"/>
          <w:szCs w:val="28"/>
        </w:rPr>
      </w:pPr>
      <w:bookmarkStart w:id="0" w:name="bookmark0"/>
      <w:bookmarkStart w:id="1" w:name="_GoBack"/>
      <w:bookmarkEnd w:id="1"/>
      <w:r w:rsidRPr="00675DE5">
        <w:rPr>
          <w:sz w:val="28"/>
          <w:szCs w:val="28"/>
        </w:rPr>
        <w:t>Список друкованих праць:</w:t>
      </w:r>
      <w:bookmarkEnd w:id="0"/>
    </w:p>
    <w:p w:rsidR="00DF4786" w:rsidRPr="00675DE5" w:rsidRDefault="00641178" w:rsidP="0053058D">
      <w:pPr>
        <w:pStyle w:val="20"/>
        <w:numPr>
          <w:ilvl w:val="0"/>
          <w:numId w:val="2"/>
        </w:numPr>
        <w:shd w:val="clear" w:color="auto" w:fill="auto"/>
        <w:spacing w:before="0" w:line="360" w:lineRule="auto"/>
        <w:ind w:left="426" w:hanging="426"/>
      </w:pPr>
      <w:r w:rsidRPr="00675DE5">
        <w:t>Наукові записки: Збірник наукових статей НПУ ім. М.П. Драгоманов</w:t>
      </w:r>
      <w:r w:rsidR="00DF4786" w:rsidRPr="00675DE5">
        <w:t>а/</w:t>
      </w:r>
    </w:p>
    <w:p w:rsidR="00A53440" w:rsidRPr="00675DE5" w:rsidRDefault="00641178" w:rsidP="0053058D">
      <w:pPr>
        <w:pStyle w:val="20"/>
        <w:shd w:val="clear" w:color="auto" w:fill="auto"/>
        <w:spacing w:before="0" w:line="360" w:lineRule="auto"/>
        <w:ind w:left="426" w:firstLine="0"/>
      </w:pPr>
      <w:r w:rsidRPr="00675DE5">
        <w:t>Укл. П.В. Дмитренк</w:t>
      </w:r>
      <w:r w:rsidR="00C557BC" w:rsidRPr="00675DE5">
        <w:t>о, ОЛ.Дмитренко, О.Л.Макаренко –</w:t>
      </w:r>
      <w:r w:rsidRPr="00675DE5">
        <w:t xml:space="preserve"> К</w:t>
      </w:r>
      <w:r w:rsidR="00C557BC" w:rsidRPr="00675DE5">
        <w:t>: НПУ</w:t>
      </w:r>
      <w:r w:rsidRPr="00675DE5">
        <w:t xml:space="preserve"> </w:t>
      </w:r>
      <w:r w:rsidR="00C557BC" w:rsidRPr="00675DE5">
        <w:t xml:space="preserve">                           </w:t>
      </w:r>
      <w:r w:rsidRPr="00675DE5">
        <w:t xml:space="preserve">Князева Т.Ю. Способи створення проблемних ситуацій на уроках </w:t>
      </w:r>
      <w:r w:rsidR="00C557BC" w:rsidRPr="00675DE5">
        <w:t xml:space="preserve">в </w:t>
      </w:r>
      <w:r w:rsidRPr="00675DE5">
        <w:t>початковій школі. - Наукові записки. - К: НПУ., 2000 р.</w:t>
      </w:r>
    </w:p>
    <w:p w:rsidR="00A53440" w:rsidRPr="00675DE5" w:rsidRDefault="00641178" w:rsidP="0053058D">
      <w:pPr>
        <w:pStyle w:val="20"/>
        <w:numPr>
          <w:ilvl w:val="0"/>
          <w:numId w:val="1"/>
        </w:numPr>
        <w:shd w:val="clear" w:color="auto" w:fill="auto"/>
        <w:spacing w:before="0" w:line="360" w:lineRule="auto"/>
        <w:ind w:left="426" w:hanging="426"/>
      </w:pPr>
      <w:r w:rsidRPr="00675DE5">
        <w:t xml:space="preserve">Князева Т.Ю. Навчально-пізнавальні задачі як дидактичний феномен </w:t>
      </w:r>
      <w:r w:rsidR="00C557BC" w:rsidRPr="00675DE5">
        <w:t xml:space="preserve">в </w:t>
      </w:r>
      <w:r w:rsidRPr="00675DE5">
        <w:t>навчанні молодших школярів. - Наукові записки. - К: НПУ., 2002 р.</w:t>
      </w:r>
    </w:p>
    <w:p w:rsidR="00A53440" w:rsidRPr="00675DE5" w:rsidRDefault="00641178" w:rsidP="0053058D">
      <w:pPr>
        <w:pStyle w:val="20"/>
        <w:numPr>
          <w:ilvl w:val="0"/>
          <w:numId w:val="1"/>
        </w:numPr>
        <w:shd w:val="clear" w:color="auto" w:fill="auto"/>
        <w:tabs>
          <w:tab w:val="left" w:pos="538"/>
        </w:tabs>
        <w:spacing w:before="0" w:line="360" w:lineRule="auto"/>
        <w:ind w:left="426" w:hanging="426"/>
      </w:pPr>
      <w:r w:rsidRPr="00675DE5">
        <w:t>Князева Т.Ю. Створення проблемних ситуацій на урока</w:t>
      </w:r>
      <w:r w:rsidR="00C557BC" w:rsidRPr="00675DE5">
        <w:t>х</w:t>
      </w:r>
      <w:r w:rsidRPr="00675DE5">
        <w:t xml:space="preserve"> </w:t>
      </w:r>
      <w:r w:rsidR="00736DC8" w:rsidRPr="00675DE5">
        <w:t xml:space="preserve">                   </w:t>
      </w:r>
      <w:r w:rsidRPr="00675DE5">
        <w:t>природознавства.</w:t>
      </w:r>
      <w:r w:rsidR="00736DC8" w:rsidRPr="00675DE5">
        <w:t xml:space="preserve"> </w:t>
      </w:r>
      <w:r w:rsidRPr="00675DE5">
        <w:t>//</w:t>
      </w:r>
      <w:r w:rsidR="00736DC8" w:rsidRPr="00675DE5">
        <w:t xml:space="preserve"> </w:t>
      </w:r>
      <w:r w:rsidRPr="00675DE5">
        <w:t>П</w:t>
      </w:r>
      <w:r w:rsidR="00736DC8" w:rsidRPr="00675DE5">
        <w:t>Ш</w:t>
      </w:r>
      <w:r w:rsidRPr="00675DE5">
        <w:t xml:space="preserve"> № 3, 2000 р.</w:t>
      </w:r>
    </w:p>
    <w:p w:rsidR="00A53440" w:rsidRPr="00675DE5" w:rsidRDefault="00641178" w:rsidP="0053058D">
      <w:pPr>
        <w:pStyle w:val="20"/>
        <w:numPr>
          <w:ilvl w:val="0"/>
          <w:numId w:val="1"/>
        </w:numPr>
        <w:shd w:val="clear" w:color="auto" w:fill="auto"/>
        <w:tabs>
          <w:tab w:val="left" w:pos="538"/>
        </w:tabs>
        <w:spacing w:before="0" w:line="360" w:lineRule="auto"/>
        <w:ind w:left="426" w:hanging="426"/>
      </w:pPr>
      <w:r w:rsidRPr="00675DE5">
        <w:t>Т. Князева. Орігамі на уроках праці // ПШ № 7, 2000 р.</w:t>
      </w:r>
    </w:p>
    <w:p w:rsidR="00A53440" w:rsidRPr="00675DE5" w:rsidRDefault="00736DC8" w:rsidP="0053058D">
      <w:pPr>
        <w:pStyle w:val="20"/>
        <w:numPr>
          <w:ilvl w:val="0"/>
          <w:numId w:val="1"/>
        </w:numPr>
        <w:shd w:val="clear" w:color="auto" w:fill="auto"/>
        <w:tabs>
          <w:tab w:val="left" w:pos="538"/>
        </w:tabs>
        <w:spacing w:before="0" w:line="360" w:lineRule="auto"/>
        <w:ind w:left="426" w:hanging="426"/>
      </w:pPr>
      <w:r w:rsidRPr="00675DE5">
        <w:t xml:space="preserve">Т. </w:t>
      </w:r>
      <w:r w:rsidR="00641178" w:rsidRPr="00675DE5">
        <w:t>Князева. Використання методі</w:t>
      </w:r>
      <w:r w:rsidRPr="00675DE5">
        <w:t xml:space="preserve">в проблемного навчання на уроках </w:t>
      </w:r>
      <w:r w:rsidR="00641178" w:rsidRPr="00675DE5">
        <w:t xml:space="preserve">природознавства. </w:t>
      </w:r>
      <w:r w:rsidRPr="00675DE5">
        <w:t xml:space="preserve">// </w:t>
      </w:r>
      <w:r w:rsidR="00641178" w:rsidRPr="00675DE5">
        <w:t>ПШ № 2, 2002 р.</w:t>
      </w:r>
    </w:p>
    <w:p w:rsidR="00A53440" w:rsidRPr="00675DE5" w:rsidRDefault="00641178" w:rsidP="0053058D">
      <w:pPr>
        <w:pStyle w:val="20"/>
        <w:numPr>
          <w:ilvl w:val="0"/>
          <w:numId w:val="1"/>
        </w:numPr>
        <w:shd w:val="clear" w:color="auto" w:fill="auto"/>
        <w:tabs>
          <w:tab w:val="left" w:pos="538"/>
        </w:tabs>
        <w:spacing w:before="0" w:line="360" w:lineRule="auto"/>
        <w:ind w:left="426" w:hanging="426"/>
      </w:pPr>
      <w:r w:rsidRPr="00675DE5">
        <w:t>Сайко Т.Ю.</w:t>
      </w:r>
      <w:r w:rsidR="00630DA6" w:rsidRPr="00675DE5">
        <w:t xml:space="preserve"> </w:t>
      </w:r>
      <w:r w:rsidRPr="00675DE5">
        <w:t>Основні показники готовності дітей шестирічного віку д</w:t>
      </w:r>
      <w:r w:rsidR="00736DC8" w:rsidRPr="00675DE5">
        <w:t>о</w:t>
      </w:r>
      <w:r w:rsidRPr="00675DE5">
        <w:t xml:space="preserve"> школи. - Наукові записки № 90 - К: НПУ ім. М.П.Драгоманова, 2010 р</w:t>
      </w:r>
      <w:r w:rsidR="00736DC8" w:rsidRPr="00675DE5">
        <w:t>.</w:t>
      </w:r>
    </w:p>
    <w:p w:rsidR="00736DC8" w:rsidRPr="00675DE5" w:rsidRDefault="00630DA6" w:rsidP="0053058D">
      <w:pPr>
        <w:pStyle w:val="20"/>
        <w:numPr>
          <w:ilvl w:val="0"/>
          <w:numId w:val="1"/>
        </w:numPr>
        <w:shd w:val="clear" w:color="auto" w:fill="auto"/>
        <w:spacing w:before="0" w:line="360" w:lineRule="auto"/>
        <w:ind w:left="426" w:hanging="426"/>
      </w:pPr>
      <w:r w:rsidRPr="00675DE5">
        <w:t>Сайко Т.Ю., Романенко Н.І. Наступність між молодшою та середн</w:t>
      </w:r>
      <w:r w:rsidR="004E1124" w:rsidRPr="00675DE5">
        <w:t>ьою</w:t>
      </w:r>
      <w:r w:rsidRPr="00675DE5">
        <w:t xml:space="preserve"> ланками школи з метою успішної соціально-психологічної адаптації майбутніх п’ятикласників.// ПШ № 7, 2016 р.</w:t>
      </w:r>
    </w:p>
    <w:p w:rsidR="00630DA6" w:rsidRDefault="00630DA6" w:rsidP="00630DA6">
      <w:pPr>
        <w:pStyle w:val="20"/>
        <w:shd w:val="clear" w:color="auto" w:fill="auto"/>
        <w:spacing w:before="0" w:line="0" w:lineRule="atLeast"/>
        <w:ind w:left="426" w:firstLine="0"/>
      </w:pPr>
    </w:p>
    <w:sectPr w:rsidR="00630DA6" w:rsidSect="00675DE5">
      <w:pgSz w:w="11907" w:h="16839" w:code="9"/>
      <w:pgMar w:top="1134" w:right="567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08FC" w:rsidRDefault="00B108FC">
      <w:r>
        <w:separator/>
      </w:r>
    </w:p>
  </w:endnote>
  <w:endnote w:type="continuationSeparator" w:id="0">
    <w:p w:rsidR="00B108FC" w:rsidRDefault="00B10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08FC" w:rsidRDefault="00B108FC"/>
  </w:footnote>
  <w:footnote w:type="continuationSeparator" w:id="0">
    <w:p w:rsidR="00B108FC" w:rsidRDefault="00B108F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F95FC6"/>
    <w:multiLevelType w:val="multilevel"/>
    <w:tmpl w:val="E4F8BF1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09C0530"/>
    <w:multiLevelType w:val="hybridMultilevel"/>
    <w:tmpl w:val="66380876"/>
    <w:lvl w:ilvl="0" w:tplc="0422000F">
      <w:start w:val="1"/>
      <w:numFmt w:val="decimal"/>
      <w:lvlText w:val="%1."/>
      <w:lvlJc w:val="left"/>
      <w:pPr>
        <w:ind w:left="948" w:hanging="360"/>
      </w:pPr>
    </w:lvl>
    <w:lvl w:ilvl="1" w:tplc="04220019" w:tentative="1">
      <w:start w:val="1"/>
      <w:numFmt w:val="lowerLetter"/>
      <w:lvlText w:val="%2."/>
      <w:lvlJc w:val="left"/>
      <w:pPr>
        <w:ind w:left="1668" w:hanging="360"/>
      </w:pPr>
    </w:lvl>
    <w:lvl w:ilvl="2" w:tplc="0422001B" w:tentative="1">
      <w:start w:val="1"/>
      <w:numFmt w:val="lowerRoman"/>
      <w:lvlText w:val="%3."/>
      <w:lvlJc w:val="right"/>
      <w:pPr>
        <w:ind w:left="2388" w:hanging="180"/>
      </w:pPr>
    </w:lvl>
    <w:lvl w:ilvl="3" w:tplc="0422000F" w:tentative="1">
      <w:start w:val="1"/>
      <w:numFmt w:val="decimal"/>
      <w:lvlText w:val="%4."/>
      <w:lvlJc w:val="left"/>
      <w:pPr>
        <w:ind w:left="3108" w:hanging="360"/>
      </w:pPr>
    </w:lvl>
    <w:lvl w:ilvl="4" w:tplc="04220019" w:tentative="1">
      <w:start w:val="1"/>
      <w:numFmt w:val="lowerLetter"/>
      <w:lvlText w:val="%5."/>
      <w:lvlJc w:val="left"/>
      <w:pPr>
        <w:ind w:left="3828" w:hanging="360"/>
      </w:pPr>
    </w:lvl>
    <w:lvl w:ilvl="5" w:tplc="0422001B" w:tentative="1">
      <w:start w:val="1"/>
      <w:numFmt w:val="lowerRoman"/>
      <w:lvlText w:val="%6."/>
      <w:lvlJc w:val="right"/>
      <w:pPr>
        <w:ind w:left="4548" w:hanging="180"/>
      </w:pPr>
    </w:lvl>
    <w:lvl w:ilvl="6" w:tplc="0422000F" w:tentative="1">
      <w:start w:val="1"/>
      <w:numFmt w:val="decimal"/>
      <w:lvlText w:val="%7."/>
      <w:lvlJc w:val="left"/>
      <w:pPr>
        <w:ind w:left="5268" w:hanging="360"/>
      </w:pPr>
    </w:lvl>
    <w:lvl w:ilvl="7" w:tplc="04220019" w:tentative="1">
      <w:start w:val="1"/>
      <w:numFmt w:val="lowerLetter"/>
      <w:lvlText w:val="%8."/>
      <w:lvlJc w:val="left"/>
      <w:pPr>
        <w:ind w:left="5988" w:hanging="360"/>
      </w:pPr>
    </w:lvl>
    <w:lvl w:ilvl="8" w:tplc="0422001B" w:tentative="1">
      <w:start w:val="1"/>
      <w:numFmt w:val="lowerRoman"/>
      <w:lvlText w:val="%9."/>
      <w:lvlJc w:val="right"/>
      <w:pPr>
        <w:ind w:left="670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53440"/>
    <w:rsid w:val="004E1124"/>
    <w:rsid w:val="0053058D"/>
    <w:rsid w:val="005B556D"/>
    <w:rsid w:val="00630DA6"/>
    <w:rsid w:val="00641178"/>
    <w:rsid w:val="00675DE5"/>
    <w:rsid w:val="00736DC8"/>
    <w:rsid w:val="00786066"/>
    <w:rsid w:val="00A53440"/>
    <w:rsid w:val="00B07C72"/>
    <w:rsid w:val="00B108FC"/>
    <w:rsid w:val="00BC7BA6"/>
    <w:rsid w:val="00C557BC"/>
    <w:rsid w:val="00DF4786"/>
    <w:rsid w:val="00E36F63"/>
    <w:rsid w:val="00E44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7FA402-D61B-47BA-A9D1-DFDBD10D3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4"/>
      <w:szCs w:val="44"/>
      <w:u w:val="none"/>
    </w:rPr>
  </w:style>
  <w:style w:type="character" w:customStyle="1" w:styleId="2">
    <w:name w:val="Основни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ий текст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30"/>
      <w:szCs w:val="30"/>
      <w:u w:val="none"/>
    </w:rPr>
  </w:style>
  <w:style w:type="character" w:customStyle="1" w:styleId="31">
    <w:name w:val="Основний текст (3)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0"/>
      <w:szCs w:val="30"/>
      <w:u w:val="none"/>
      <w:lang w:val="uk-UA" w:eastAsia="uk-UA" w:bidi="uk-UA"/>
    </w:rPr>
  </w:style>
  <w:style w:type="character" w:customStyle="1" w:styleId="32">
    <w:name w:val="Основний текст (3) + Малі великі літери"/>
    <w:basedOn w:val="3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30"/>
      <w:szCs w:val="30"/>
      <w:u w:val="none"/>
      <w:lang w:val="uk-UA" w:eastAsia="uk-UA" w:bidi="uk-UA"/>
    </w:rPr>
  </w:style>
  <w:style w:type="character" w:customStyle="1" w:styleId="314pt1pt">
    <w:name w:val="Основний текст (3) + 14 pt;Не курсив;Інтервал 1 pt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314pt">
    <w:name w:val="Основний текст (3) + 14 pt;Напівжирний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8"/>
      <w:szCs w:val="28"/>
      <w:u w:val="none"/>
    </w:rPr>
  </w:style>
  <w:style w:type="character" w:customStyle="1" w:styleId="23">
    <w:name w:val="Заголовок №2 + Малі великі літери"/>
    <w:basedOn w:val="21"/>
    <w:rPr>
      <w:rFonts w:ascii="Times New Roman" w:eastAsia="Times New Roman" w:hAnsi="Times New Roman" w:cs="Times New Roman"/>
      <w:b/>
      <w:bCs/>
      <w:i/>
      <w:iCs/>
      <w:smallCaps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45pt">
    <w:name w:val="Заголовок №2 + 4;5 pt;Не напівжирний;Не 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9"/>
      <w:szCs w:val="9"/>
      <w:u w:val="none"/>
      <w:lang w:val="uk-UA" w:eastAsia="uk-UA" w:bidi="uk-UA"/>
    </w:rPr>
  </w:style>
  <w:style w:type="character" w:customStyle="1" w:styleId="4">
    <w:name w:val="Основни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28"/>
      <w:szCs w:val="28"/>
      <w:u w:val="none"/>
    </w:rPr>
  </w:style>
  <w:style w:type="character" w:customStyle="1" w:styleId="4Consolas16pt0pt">
    <w:name w:val="Основний текст (4) + Consolas;16 pt;Інтервал 0 pt"/>
    <w:basedOn w:val="4"/>
    <w:rPr>
      <w:rFonts w:ascii="Consolas" w:eastAsia="Consolas" w:hAnsi="Consolas" w:cs="Consolas"/>
      <w:b/>
      <w:bCs/>
      <w:i/>
      <w:iCs/>
      <w:smallCaps w:val="0"/>
      <w:strike w:val="0"/>
      <w:color w:val="000000"/>
      <w:spacing w:val="0"/>
      <w:w w:val="100"/>
      <w:position w:val="0"/>
      <w:sz w:val="32"/>
      <w:szCs w:val="32"/>
      <w:u w:val="none"/>
      <w:lang w:val="uk-UA" w:eastAsia="uk-UA" w:bidi="uk-UA"/>
    </w:rPr>
  </w:style>
  <w:style w:type="character" w:customStyle="1" w:styleId="417pt0pt">
    <w:name w:val="Основний текст (4) + 17 pt;Не курсив;Інтервал 0 pt"/>
    <w:basedOn w:val="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34"/>
      <w:szCs w:val="34"/>
      <w:u w:val="none"/>
      <w:lang w:val="uk-UA" w:eastAsia="uk-UA" w:bidi="uk-UA"/>
    </w:rPr>
  </w:style>
  <w:style w:type="character" w:customStyle="1" w:styleId="4Consolas10pt">
    <w:name w:val="Основний текст (4) + Consolas;10 pt;Напівжирний;Не курсив"/>
    <w:basedOn w:val="4"/>
    <w:rPr>
      <w:rFonts w:ascii="Consolas" w:eastAsia="Consolas" w:hAnsi="Consolas" w:cs="Consolas"/>
      <w:b/>
      <w:bCs/>
      <w:i/>
      <w:iCs/>
      <w:smallCaps w:val="0"/>
      <w:strike w:val="0"/>
      <w:color w:val="000000"/>
      <w:spacing w:val="-10"/>
      <w:w w:val="100"/>
      <w:position w:val="0"/>
      <w:sz w:val="20"/>
      <w:szCs w:val="20"/>
      <w:u w:val="none"/>
      <w:lang w:val="uk-UA" w:eastAsia="uk-UA" w:bidi="uk-UA"/>
    </w:rPr>
  </w:style>
  <w:style w:type="character" w:customStyle="1" w:styleId="41">
    <w:name w:val="Основний текст (4)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6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44"/>
      <w:szCs w:val="44"/>
    </w:rPr>
  </w:style>
  <w:style w:type="paragraph" w:customStyle="1" w:styleId="20">
    <w:name w:val="Основний текст (2)"/>
    <w:basedOn w:val="a"/>
    <w:link w:val="2"/>
    <w:pPr>
      <w:shd w:val="clear" w:color="auto" w:fill="FFFFFF"/>
      <w:spacing w:before="600" w:line="322" w:lineRule="exact"/>
      <w:ind w:hanging="34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ий текст (3)"/>
    <w:basedOn w:val="a"/>
    <w:link w:val="3"/>
    <w:pPr>
      <w:shd w:val="clear" w:color="auto" w:fill="FFFFFF"/>
      <w:spacing w:before="240" w:after="60" w:line="0" w:lineRule="atLeast"/>
    </w:pPr>
    <w:rPr>
      <w:rFonts w:ascii="Times New Roman" w:eastAsia="Times New Roman" w:hAnsi="Times New Roman" w:cs="Times New Roman"/>
      <w:i/>
      <w:iCs/>
      <w:sz w:val="30"/>
      <w:szCs w:val="30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60" w:line="302" w:lineRule="exact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40">
    <w:name w:val="Основний текст (4)"/>
    <w:basedOn w:val="a"/>
    <w:link w:val="4"/>
    <w:pPr>
      <w:shd w:val="clear" w:color="auto" w:fill="FFFFFF"/>
      <w:spacing w:line="302" w:lineRule="exact"/>
      <w:jc w:val="both"/>
    </w:pPr>
    <w:rPr>
      <w:rFonts w:ascii="Times New Roman" w:eastAsia="Times New Roman" w:hAnsi="Times New Roman" w:cs="Times New Roman"/>
      <w:i/>
      <w:iCs/>
      <w:spacing w:val="-10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BC7BA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C7BA6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638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413-8</cp:lastModifiedBy>
  <cp:revision>7</cp:revision>
  <cp:lastPrinted>2020-11-24T09:32:00Z</cp:lastPrinted>
  <dcterms:created xsi:type="dcterms:W3CDTF">2020-11-19T08:49:00Z</dcterms:created>
  <dcterms:modified xsi:type="dcterms:W3CDTF">2020-12-03T13:51:00Z</dcterms:modified>
</cp:coreProperties>
</file>